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D34" w:rsidRDefault="009A7D34" w:rsidP="009A7D34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b/>
          <w:sz w:val="36"/>
          <w:szCs w:val="36"/>
          <w:u w:val="single"/>
        </w:rPr>
      </w:pPr>
      <w:r w:rsidRPr="009A7D34">
        <w:rPr>
          <w:rFonts w:ascii="AdvP6EC0" w:hAnsi="AdvP6EC0" w:cs="AdvP6EC0"/>
          <w:b/>
          <w:sz w:val="36"/>
          <w:szCs w:val="36"/>
          <w:u w:val="single"/>
        </w:rPr>
        <w:t xml:space="preserve">Recognizing Multiuser Activities Using Wireless Body </w:t>
      </w:r>
    </w:p>
    <w:p w:rsidR="009A7D34" w:rsidRPr="009A7D34" w:rsidRDefault="009A7D34" w:rsidP="009A7D34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b/>
          <w:sz w:val="36"/>
          <w:szCs w:val="36"/>
          <w:u w:val="single"/>
        </w:rPr>
      </w:pPr>
    </w:p>
    <w:p w:rsidR="00EE57CC" w:rsidRPr="009A7D34" w:rsidRDefault="009A7D34" w:rsidP="009A7D34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b/>
          <w:sz w:val="36"/>
          <w:szCs w:val="36"/>
          <w:u w:val="single"/>
        </w:rPr>
      </w:pPr>
      <w:r>
        <w:rPr>
          <w:rFonts w:ascii="AdvP6EC0" w:hAnsi="AdvP6EC0" w:cs="AdvP6EC0"/>
          <w:sz w:val="36"/>
          <w:szCs w:val="36"/>
        </w:rPr>
        <w:t xml:space="preserve">                       </w:t>
      </w:r>
      <w:r w:rsidRPr="009A7D34">
        <w:rPr>
          <w:rFonts w:ascii="AdvP6EC0" w:hAnsi="AdvP6EC0" w:cs="AdvP6EC0"/>
          <w:b/>
          <w:sz w:val="36"/>
          <w:szCs w:val="36"/>
          <w:u w:val="single"/>
        </w:rPr>
        <w:t>Sensor Networks</w:t>
      </w:r>
    </w:p>
    <w:p w:rsidR="009A7D34" w:rsidRDefault="009A7D34">
      <w:pPr>
        <w:autoSpaceDE w:val="0"/>
        <w:autoSpaceDN w:val="0"/>
        <w:adjustRightInd w:val="0"/>
        <w:spacing w:after="0" w:line="240" w:lineRule="auto"/>
        <w:rPr>
          <w:rFonts w:ascii="AdvP6EC0" w:hAnsi="AdvP6EC0" w:cs="AdvP6EC0"/>
          <w:sz w:val="36"/>
          <w:szCs w:val="36"/>
        </w:rPr>
      </w:pPr>
    </w:p>
    <w:p w:rsidR="002574D7" w:rsidRPr="002574D7" w:rsidRDefault="002574D7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ABSTRACT:</w:t>
      </w:r>
    </w:p>
    <w:p w:rsidR="002574D7" w:rsidRDefault="002574D7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74D7" w:rsidRPr="002574D7" w:rsidRDefault="002574D7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The advances of wireless networking and sensor technology open up an interesting opportunity to infer human activities in</w:t>
      </w:r>
      <w:r w:rsidR="005F4B91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>a smart home environment. Existing work in this paradigm focuses mainly on recognizing act</w:t>
      </w:r>
      <w:r w:rsidR="005F4B91">
        <w:rPr>
          <w:rFonts w:ascii="Times New Roman" w:hAnsi="Times New Roman" w:cs="Times New Roman"/>
          <w:sz w:val="28"/>
          <w:szCs w:val="28"/>
        </w:rPr>
        <w:t xml:space="preserve">ivities of single user. In this </w:t>
      </w:r>
      <w:r w:rsidRPr="002574D7">
        <w:rPr>
          <w:rFonts w:ascii="Times New Roman" w:hAnsi="Times New Roman" w:cs="Times New Roman"/>
          <w:sz w:val="28"/>
          <w:szCs w:val="28"/>
        </w:rPr>
        <w:t>work, we</w:t>
      </w:r>
      <w:r w:rsidR="005F4B91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>focus on the fundamental problem of recognizing activities of multiple users using a wireless body sensor network, and propose a</w:t>
      </w:r>
      <w:r w:rsidR="005F4B91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>scalable pattern mining approach to recognize both single- and multiuser activities in a unified framework. We exploit Emerging</w:t>
      </w:r>
      <w:r w:rsidR="005F4B91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>Pattern—a discrim</w:t>
      </w:r>
      <w:r w:rsidR="005F4B91">
        <w:rPr>
          <w:rFonts w:ascii="Times New Roman" w:hAnsi="Times New Roman" w:cs="Times New Roman"/>
          <w:sz w:val="28"/>
          <w:szCs w:val="28"/>
        </w:rPr>
        <w:t xml:space="preserve">inative knowledge pattern which </w:t>
      </w:r>
      <w:r w:rsidRPr="002574D7">
        <w:rPr>
          <w:rFonts w:ascii="Times New Roman" w:hAnsi="Times New Roman" w:cs="Times New Roman"/>
          <w:sz w:val="28"/>
          <w:szCs w:val="28"/>
        </w:rPr>
        <w:t>describes significant changes among activity classes of data—for building activity</w:t>
      </w:r>
    </w:p>
    <w:p w:rsidR="009A7D34" w:rsidRDefault="002574D7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574D7">
        <w:rPr>
          <w:rFonts w:ascii="Times New Roman" w:hAnsi="Times New Roman" w:cs="Times New Roman"/>
          <w:sz w:val="28"/>
          <w:szCs w:val="28"/>
        </w:rPr>
        <w:t>models</w:t>
      </w:r>
      <w:proofErr w:type="gramEnd"/>
      <w:r w:rsidRPr="002574D7">
        <w:rPr>
          <w:rFonts w:ascii="Times New Roman" w:hAnsi="Times New Roman" w:cs="Times New Roman"/>
          <w:sz w:val="28"/>
          <w:szCs w:val="28"/>
        </w:rPr>
        <w:t xml:space="preserve"> and design a scalable, noise-resistant, Emerging Pattern-based Multiuser Activity Recognizer (</w:t>
      </w:r>
      <w:proofErr w:type="spellStart"/>
      <w:r w:rsidRPr="002574D7">
        <w:rPr>
          <w:rFonts w:ascii="Times New Roman" w:hAnsi="Times New Roman" w:cs="Times New Roman"/>
          <w:sz w:val="28"/>
          <w:szCs w:val="28"/>
        </w:rPr>
        <w:t>epMAR</w:t>
      </w:r>
      <w:proofErr w:type="spellEnd"/>
      <w:r w:rsidRPr="002574D7">
        <w:rPr>
          <w:rFonts w:ascii="Times New Roman" w:hAnsi="Times New Roman" w:cs="Times New Roman"/>
          <w:sz w:val="28"/>
          <w:szCs w:val="28"/>
        </w:rPr>
        <w:t>) to recognize both</w:t>
      </w:r>
      <w:r w:rsidR="005F4B91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>single- and multiuser activities. We develop a multimodal, wireless body sensor network for collecting real-world traces in a smart</w:t>
      </w:r>
      <w:r w:rsidR="005F4B91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 xml:space="preserve">home environment, and conduct comprehensive empirical studies to evaluate our system. Results show that </w:t>
      </w:r>
      <w:proofErr w:type="spellStart"/>
      <w:r w:rsidRPr="002574D7">
        <w:rPr>
          <w:rFonts w:ascii="Times New Roman" w:hAnsi="Times New Roman" w:cs="Times New Roman"/>
          <w:sz w:val="28"/>
          <w:szCs w:val="28"/>
        </w:rPr>
        <w:t>epMAR</w:t>
      </w:r>
      <w:proofErr w:type="spellEnd"/>
      <w:r w:rsidRPr="002574D7">
        <w:rPr>
          <w:rFonts w:ascii="Times New Roman" w:hAnsi="Times New Roman" w:cs="Times New Roman"/>
          <w:sz w:val="28"/>
          <w:szCs w:val="28"/>
        </w:rPr>
        <w:t xml:space="preserve"> outperforms</w:t>
      </w:r>
      <w:r w:rsidR="005F4B91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>existing schemes in terms of accuracy, scalability, and robustness</w:t>
      </w:r>
      <w:r w:rsidR="005F4B91">
        <w:rPr>
          <w:rFonts w:ascii="Times New Roman" w:hAnsi="Times New Roman" w:cs="Times New Roman"/>
          <w:sz w:val="28"/>
          <w:szCs w:val="28"/>
        </w:rPr>
        <w:t>.</w:t>
      </w: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184">
        <w:rPr>
          <w:rFonts w:ascii="Times New Roman" w:hAnsi="Times New Roman" w:cs="Times New Roman"/>
          <w:b/>
          <w:sz w:val="28"/>
          <w:szCs w:val="28"/>
          <w:u w:val="single"/>
        </w:rPr>
        <w:t>EXISTING SYSTEM:</w:t>
      </w:r>
    </w:p>
    <w:p w:rsidR="00214C6E" w:rsidRDefault="00214C6E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4C6E" w:rsidRPr="00214C6E" w:rsidRDefault="00214C6E" w:rsidP="00214C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214C6E">
        <w:rPr>
          <w:rFonts w:ascii="Times New Roman" w:hAnsi="Times New Roman" w:cs="Times New Roman"/>
          <w:sz w:val="28"/>
          <w:szCs w:val="28"/>
        </w:rPr>
        <w:t xml:space="preserve">he existing </w:t>
      </w:r>
      <w:r w:rsidR="009E0A2A" w:rsidRPr="00214C6E">
        <w:rPr>
          <w:rFonts w:ascii="Times New Roman" w:hAnsi="Times New Roman" w:cs="Times New Roman"/>
          <w:sz w:val="28"/>
          <w:szCs w:val="28"/>
        </w:rPr>
        <w:t>wo</w:t>
      </w:r>
      <w:r w:rsidR="009E0A2A">
        <w:rPr>
          <w:rFonts w:ascii="Times New Roman" w:hAnsi="Times New Roman" w:cs="Times New Roman"/>
          <w:sz w:val="28"/>
          <w:szCs w:val="28"/>
        </w:rPr>
        <w:t>rk on activity recognition focuses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C6E">
        <w:rPr>
          <w:rFonts w:ascii="Times New Roman" w:hAnsi="Times New Roman" w:cs="Times New Roman"/>
          <w:sz w:val="28"/>
          <w:szCs w:val="28"/>
        </w:rPr>
        <w:t>on single-user activities performed by one particular user.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C6E">
        <w:rPr>
          <w:rFonts w:ascii="Times New Roman" w:hAnsi="Times New Roman" w:cs="Times New Roman"/>
          <w:sz w:val="28"/>
          <w:szCs w:val="28"/>
        </w:rPr>
        <w:t>However, there are typically m</w:t>
      </w:r>
      <w:r>
        <w:rPr>
          <w:rFonts w:ascii="Times New Roman" w:hAnsi="Times New Roman" w:cs="Times New Roman"/>
          <w:sz w:val="28"/>
          <w:szCs w:val="28"/>
        </w:rPr>
        <w:t xml:space="preserve">ultiple inhabitants in a living </w:t>
      </w:r>
      <w:r w:rsidRPr="00214C6E">
        <w:rPr>
          <w:rFonts w:ascii="Times New Roman" w:hAnsi="Times New Roman" w:cs="Times New Roman"/>
          <w:sz w:val="28"/>
          <w:szCs w:val="28"/>
        </w:rPr>
        <w:t>space, and they often p</w:t>
      </w:r>
      <w:r>
        <w:rPr>
          <w:rFonts w:ascii="Times New Roman" w:hAnsi="Times New Roman" w:cs="Times New Roman"/>
          <w:sz w:val="28"/>
          <w:szCs w:val="28"/>
        </w:rPr>
        <w:t xml:space="preserve">erform specific tasks together. Activities that involve </w:t>
      </w:r>
      <w:r w:rsidRPr="00214C6E">
        <w:rPr>
          <w:rFonts w:ascii="Times New Roman" w:hAnsi="Times New Roman" w:cs="Times New Roman"/>
          <w:sz w:val="28"/>
          <w:szCs w:val="28"/>
        </w:rPr>
        <w:t>mu</w:t>
      </w:r>
      <w:r>
        <w:rPr>
          <w:rFonts w:ascii="Times New Roman" w:hAnsi="Times New Roman" w:cs="Times New Roman"/>
          <w:sz w:val="28"/>
          <w:szCs w:val="28"/>
        </w:rPr>
        <w:t xml:space="preserve">ltiple users collaboratively or </w:t>
      </w:r>
      <w:r w:rsidR="009E0A2A" w:rsidRPr="00214C6E">
        <w:rPr>
          <w:rFonts w:ascii="Times New Roman" w:hAnsi="Times New Roman" w:cs="Times New Roman"/>
          <w:sz w:val="28"/>
          <w:szCs w:val="28"/>
        </w:rPr>
        <w:t xml:space="preserve">concurrently </w:t>
      </w:r>
      <w:r w:rsidR="009E0A2A">
        <w:rPr>
          <w:rFonts w:ascii="Times New Roman" w:hAnsi="Times New Roman" w:cs="Times New Roman"/>
          <w:sz w:val="28"/>
          <w:szCs w:val="28"/>
        </w:rPr>
        <w:t>are</w:t>
      </w:r>
      <w:r>
        <w:rPr>
          <w:rFonts w:ascii="Times New Roman" w:hAnsi="Times New Roman" w:cs="Times New Roman"/>
          <w:sz w:val="28"/>
          <w:szCs w:val="28"/>
        </w:rPr>
        <w:t xml:space="preserve"> common in our daily lives, </w:t>
      </w:r>
      <w:r w:rsidRPr="00214C6E">
        <w:rPr>
          <w:rFonts w:ascii="Times New Roman" w:hAnsi="Times New Roman" w:cs="Times New Roman"/>
          <w:sz w:val="28"/>
          <w:szCs w:val="28"/>
        </w:rPr>
        <w:t>especially in a home</w:t>
      </w:r>
      <w:r>
        <w:rPr>
          <w:rFonts w:ascii="Times New Roman" w:hAnsi="Times New Roman" w:cs="Times New Roman"/>
          <w:sz w:val="28"/>
          <w:szCs w:val="28"/>
        </w:rPr>
        <w:t xml:space="preserve"> setting. A system capable of </w:t>
      </w:r>
      <w:r w:rsidRPr="00214C6E">
        <w:rPr>
          <w:rFonts w:ascii="Times New Roman" w:hAnsi="Times New Roman" w:cs="Times New Roman"/>
          <w:sz w:val="28"/>
          <w:szCs w:val="28"/>
        </w:rPr>
        <w:t>recognizing multiuser activit</w:t>
      </w:r>
      <w:r>
        <w:rPr>
          <w:rFonts w:ascii="Times New Roman" w:hAnsi="Times New Roman" w:cs="Times New Roman"/>
          <w:sz w:val="28"/>
          <w:szCs w:val="28"/>
        </w:rPr>
        <w:t xml:space="preserve">ies has a practical implication </w:t>
      </w:r>
      <w:r w:rsidRPr="00214C6E">
        <w:rPr>
          <w:rFonts w:ascii="Times New Roman" w:hAnsi="Times New Roman" w:cs="Times New Roman"/>
          <w:sz w:val="28"/>
          <w:szCs w:val="28"/>
        </w:rPr>
        <w:t>for real-world applications. R</w:t>
      </w:r>
      <w:r>
        <w:rPr>
          <w:rFonts w:ascii="Times New Roman" w:hAnsi="Times New Roman" w:cs="Times New Roman"/>
          <w:sz w:val="28"/>
          <w:szCs w:val="28"/>
        </w:rPr>
        <w:t xml:space="preserve">ecognizing multiuser activities </w:t>
      </w:r>
      <w:r w:rsidRPr="00214C6E">
        <w:rPr>
          <w:rFonts w:ascii="Times New Roman" w:hAnsi="Times New Roman" w:cs="Times New Roman"/>
          <w:sz w:val="28"/>
          <w:szCs w:val="28"/>
        </w:rPr>
        <w:t>using on-body sensors is mo</w:t>
      </w:r>
      <w:r>
        <w:rPr>
          <w:rFonts w:ascii="Times New Roman" w:hAnsi="Times New Roman" w:cs="Times New Roman"/>
          <w:sz w:val="28"/>
          <w:szCs w:val="28"/>
        </w:rPr>
        <w:t xml:space="preserve">re challenging than recognizing </w:t>
      </w:r>
      <w:r w:rsidRPr="00214C6E">
        <w:rPr>
          <w:rFonts w:ascii="Times New Roman" w:hAnsi="Times New Roman" w:cs="Times New Roman"/>
          <w:sz w:val="28"/>
          <w:szCs w:val="28"/>
        </w:rPr>
        <w:t>single-user activities. First, user interact</w:t>
      </w:r>
      <w:r>
        <w:rPr>
          <w:rFonts w:ascii="Times New Roman" w:hAnsi="Times New Roman" w:cs="Times New Roman"/>
          <w:sz w:val="28"/>
          <w:szCs w:val="28"/>
        </w:rPr>
        <w:t xml:space="preserve">ions often occur </w:t>
      </w:r>
      <w:r w:rsidRPr="00214C6E">
        <w:rPr>
          <w:rFonts w:ascii="Times New Roman" w:hAnsi="Times New Roman" w:cs="Times New Roman"/>
          <w:sz w:val="28"/>
          <w:szCs w:val="28"/>
        </w:rPr>
        <w:t>when two or more users perform an activity together</w:t>
      </w: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18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PROPOSED SY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046184">
        <w:rPr>
          <w:rFonts w:ascii="Times New Roman" w:hAnsi="Times New Roman" w:cs="Times New Roman"/>
          <w:b/>
          <w:sz w:val="28"/>
          <w:szCs w:val="28"/>
          <w:u w:val="single"/>
        </w:rPr>
        <w:t>TEM:</w:t>
      </w: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57B8" w:rsidRPr="00E11195" w:rsidRDefault="002A57B8" w:rsidP="008B0E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1195">
        <w:rPr>
          <w:rFonts w:ascii="Times New Roman" w:hAnsi="Times New Roman" w:cs="Times New Roman"/>
          <w:sz w:val="28"/>
          <w:szCs w:val="28"/>
        </w:rPr>
        <w:t>WIRELESS sensor networks have received significant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Pr="00E11195">
        <w:rPr>
          <w:rFonts w:ascii="Times New Roman" w:hAnsi="Times New Roman" w:cs="Times New Roman"/>
          <w:sz w:val="28"/>
          <w:szCs w:val="28"/>
        </w:rPr>
        <w:t>attention in supporting a variety of applications such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7D32FC">
        <w:rPr>
          <w:rFonts w:ascii="Times New Roman" w:hAnsi="Times New Roman" w:cs="Times New Roman"/>
          <w:sz w:val="28"/>
          <w:szCs w:val="28"/>
        </w:rPr>
        <w:t>as surveillance</w:t>
      </w:r>
      <w:r w:rsidRPr="00E11195">
        <w:rPr>
          <w:rFonts w:ascii="Times New Roman" w:hAnsi="Times New Roman" w:cs="Times New Roman"/>
          <w:sz w:val="28"/>
          <w:szCs w:val="28"/>
        </w:rPr>
        <w:t>, habitat monitoring, and infrastructure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Pr="00E11195">
        <w:rPr>
          <w:rFonts w:ascii="Times New Roman" w:hAnsi="Times New Roman" w:cs="Times New Roman"/>
          <w:sz w:val="28"/>
          <w:szCs w:val="28"/>
        </w:rPr>
        <w:t>protection. One of the emerging applications in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Pr="00E11195">
        <w:rPr>
          <w:rFonts w:ascii="Times New Roman" w:hAnsi="Times New Roman" w:cs="Times New Roman"/>
          <w:sz w:val="28"/>
          <w:szCs w:val="28"/>
        </w:rPr>
        <w:t>recent years is understanding and recognizing human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Pr="00E11195">
        <w:rPr>
          <w:rFonts w:ascii="Times New Roman" w:hAnsi="Times New Roman" w:cs="Times New Roman"/>
          <w:sz w:val="28"/>
          <w:szCs w:val="28"/>
        </w:rPr>
        <w:t>activities using body sensor networks</w:t>
      </w:r>
      <w:r w:rsidR="004F7F3A">
        <w:rPr>
          <w:rFonts w:ascii="Times New Roman" w:hAnsi="Times New Roman" w:cs="Times New Roman"/>
          <w:sz w:val="28"/>
          <w:szCs w:val="28"/>
        </w:rPr>
        <w:t>.</w:t>
      </w:r>
      <w:r w:rsidR="00300F29" w:rsidRPr="00E11195">
        <w:rPr>
          <w:rFonts w:ascii="Times New Roman" w:hAnsi="Times New Roman" w:cs="Times New Roman"/>
          <w:sz w:val="28"/>
          <w:szCs w:val="28"/>
        </w:rPr>
        <w:t xml:space="preserve">  These sensors are able to capture many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300F29" w:rsidRPr="00E11195">
        <w:rPr>
          <w:rFonts w:ascii="Times New Roman" w:hAnsi="Times New Roman" w:cs="Times New Roman"/>
          <w:sz w:val="28"/>
          <w:szCs w:val="28"/>
        </w:rPr>
        <w:t>useful, fine-grained observations such as human motion,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300F29" w:rsidRPr="00E11195">
        <w:rPr>
          <w:rFonts w:ascii="Times New Roman" w:hAnsi="Times New Roman" w:cs="Times New Roman"/>
          <w:sz w:val="28"/>
          <w:szCs w:val="28"/>
        </w:rPr>
        <w:t>human-to-object interaction, and human-to-human interaction</w:t>
      </w:r>
      <w:r w:rsidR="008B0EA8" w:rsidRP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7D32FC" w:rsidRPr="00E11195">
        <w:rPr>
          <w:rFonts w:ascii="Times New Roman" w:hAnsi="Times New Roman" w:cs="Times New Roman"/>
          <w:sz w:val="28"/>
          <w:szCs w:val="28"/>
        </w:rPr>
        <w:t>these</w:t>
      </w:r>
      <w:r w:rsidR="008B0EA8" w:rsidRPr="00E11195">
        <w:rPr>
          <w:rFonts w:ascii="Times New Roman" w:hAnsi="Times New Roman" w:cs="Times New Roman"/>
          <w:sz w:val="28"/>
          <w:szCs w:val="28"/>
        </w:rPr>
        <w:t xml:space="preserve"> observations in the form of a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8B0EA8" w:rsidRPr="00E11195">
        <w:rPr>
          <w:rFonts w:ascii="Times New Roman" w:hAnsi="Times New Roman" w:cs="Times New Roman"/>
          <w:sz w:val="28"/>
          <w:szCs w:val="28"/>
        </w:rPr>
        <w:t>continuous senso</w:t>
      </w:r>
      <w:r w:rsidR="00E11195">
        <w:rPr>
          <w:rFonts w:ascii="Times New Roman" w:hAnsi="Times New Roman" w:cs="Times New Roman"/>
          <w:sz w:val="28"/>
          <w:szCs w:val="28"/>
        </w:rPr>
        <w:t xml:space="preserve">r data stream are used to train </w:t>
      </w:r>
      <w:r w:rsidR="008B0EA8" w:rsidRPr="00E11195">
        <w:rPr>
          <w:rFonts w:ascii="Times New Roman" w:hAnsi="Times New Roman" w:cs="Times New Roman"/>
          <w:sz w:val="28"/>
          <w:szCs w:val="28"/>
        </w:rPr>
        <w:t>an activity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8B0EA8" w:rsidRPr="00E11195">
        <w:rPr>
          <w:rFonts w:ascii="Times New Roman" w:hAnsi="Times New Roman" w:cs="Times New Roman"/>
          <w:sz w:val="28"/>
          <w:szCs w:val="28"/>
        </w:rPr>
        <w:t xml:space="preserve">model; the trained model can then be used to </w:t>
      </w:r>
      <w:r w:rsidR="007D32FC" w:rsidRPr="00E11195">
        <w:rPr>
          <w:rFonts w:ascii="Times New Roman" w:hAnsi="Times New Roman" w:cs="Times New Roman"/>
          <w:sz w:val="28"/>
          <w:szCs w:val="28"/>
        </w:rPr>
        <w:t>classify activities</w:t>
      </w:r>
      <w:r w:rsidR="008B0EA8" w:rsidRPr="00E11195">
        <w:rPr>
          <w:rFonts w:ascii="Times New Roman" w:hAnsi="Times New Roman" w:cs="Times New Roman"/>
          <w:sz w:val="28"/>
          <w:szCs w:val="28"/>
        </w:rPr>
        <w:t xml:space="preserve"> with new observations. Such system has many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8B0EA8" w:rsidRPr="00E11195">
        <w:rPr>
          <w:rFonts w:ascii="Times New Roman" w:hAnsi="Times New Roman" w:cs="Times New Roman"/>
          <w:sz w:val="28"/>
          <w:szCs w:val="28"/>
        </w:rPr>
        <w:t>potential real-life applications in medical care, assistive</w:t>
      </w:r>
      <w:r w:rsidR="00E11195">
        <w:rPr>
          <w:rFonts w:ascii="Times New Roman" w:hAnsi="Times New Roman" w:cs="Times New Roman"/>
          <w:sz w:val="28"/>
          <w:szCs w:val="28"/>
        </w:rPr>
        <w:t xml:space="preserve"> </w:t>
      </w:r>
      <w:r w:rsidR="008B0EA8" w:rsidRPr="00E11195">
        <w:rPr>
          <w:rFonts w:ascii="Times New Roman" w:hAnsi="Times New Roman" w:cs="Times New Roman"/>
          <w:sz w:val="28"/>
          <w:szCs w:val="28"/>
        </w:rPr>
        <w:t xml:space="preserve">living, entertainment, and logistics </w:t>
      </w:r>
      <w:r w:rsidR="00E87E8F" w:rsidRPr="00E11195">
        <w:rPr>
          <w:rFonts w:ascii="Times New Roman" w:hAnsi="Times New Roman" w:cs="Times New Roman"/>
          <w:sz w:val="28"/>
          <w:szCs w:val="28"/>
        </w:rPr>
        <w:t>support</w:t>
      </w:r>
      <w:r w:rsidR="00E87E8F">
        <w:rPr>
          <w:rFonts w:ascii="Times New Roman" w:hAnsi="Times New Roman" w:cs="Times New Roman"/>
          <w:sz w:val="28"/>
          <w:szCs w:val="28"/>
        </w:rPr>
        <w:t>. It can detect multi user.</w:t>
      </w:r>
    </w:p>
    <w:p w:rsidR="00046184" w:rsidRPr="00E11195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46184" w:rsidRDefault="00046184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F7183" w:rsidRDefault="00FF7183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83" w:rsidRDefault="00FF7183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7183" w:rsidRDefault="00FF7183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7183">
        <w:rPr>
          <w:rFonts w:ascii="Times New Roman" w:hAnsi="Times New Roman" w:cs="Times New Roman"/>
          <w:b/>
          <w:sz w:val="28"/>
          <w:szCs w:val="28"/>
          <w:u w:val="single"/>
        </w:rPr>
        <w:t>FUTURE WORK:</w:t>
      </w:r>
    </w:p>
    <w:p w:rsidR="00FF7183" w:rsidRPr="00665855" w:rsidRDefault="00FF7183" w:rsidP="002574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F7183" w:rsidRPr="002A57B8" w:rsidRDefault="00FF7183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7B8">
        <w:rPr>
          <w:rFonts w:ascii="Times New Roman" w:hAnsi="Times New Roman" w:cs="Times New Roman"/>
          <w:sz w:val="28"/>
          <w:szCs w:val="28"/>
        </w:rPr>
        <w:t>For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future work, we have several directions. First, the types of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sensor observations captured are limited. Leveraging on the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 xml:space="preserve">fast-growing wireless and sensing </w:t>
      </w:r>
      <w:proofErr w:type="gramStart"/>
      <w:r w:rsidRPr="002A57B8">
        <w:rPr>
          <w:rFonts w:ascii="Times New Roman" w:hAnsi="Times New Roman" w:cs="Times New Roman"/>
          <w:sz w:val="28"/>
          <w:szCs w:val="28"/>
        </w:rPr>
        <w:t>technologies</w:t>
      </w:r>
      <w:proofErr w:type="gramEnd"/>
      <w:r w:rsidRPr="002A57B8">
        <w:rPr>
          <w:rFonts w:ascii="Times New Roman" w:hAnsi="Times New Roman" w:cs="Times New Roman"/>
          <w:sz w:val="28"/>
          <w:szCs w:val="28"/>
        </w:rPr>
        <w:t>, we will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seek to further develop our sensor nodes to integrate more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sensor modalities. Second, data collection in this work was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done by two users in a “mock” scenario. A more natural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collection done by real users and more than two users are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desired. Finally, real-life activities are often more complex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than the cases studied in this paper. For example, time</w:t>
      </w:r>
      <w:r w:rsidR="00046184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correlated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multiuser activities (i.e., one user performs an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activity at one point of time and another user continues the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activity at another point of time), interleaved activities (i.e.,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switching between the steps of two or more activities), and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concurrent activities (i.e., performing two or more activities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simultaneously). Investigating such complex cases can be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very challenging while we consider both single- and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multiuser activities at the same time, and hence in-depth</w:t>
      </w:r>
      <w:r w:rsidR="00665855" w:rsidRPr="002A57B8">
        <w:rPr>
          <w:rFonts w:ascii="Times New Roman" w:hAnsi="Times New Roman" w:cs="Times New Roman"/>
          <w:sz w:val="28"/>
          <w:szCs w:val="28"/>
        </w:rPr>
        <w:t xml:space="preserve"> </w:t>
      </w:r>
      <w:r w:rsidRPr="002A57B8">
        <w:rPr>
          <w:rFonts w:ascii="Times New Roman" w:hAnsi="Times New Roman" w:cs="Times New Roman"/>
          <w:sz w:val="28"/>
          <w:szCs w:val="28"/>
        </w:rPr>
        <w:t>studies are required.</w:t>
      </w:r>
    </w:p>
    <w:p w:rsidR="00A31ED5" w:rsidRDefault="00A31ED5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B86" w:rsidRDefault="008E6B86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B86" w:rsidRDefault="008E6B86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B86" w:rsidRDefault="008E6B86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B86" w:rsidRDefault="008E6B86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B86" w:rsidRDefault="008E6B86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6B86" w:rsidRPr="002A57B8" w:rsidRDefault="008E6B86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1ED5" w:rsidRDefault="00A31ED5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ED5" w:rsidRDefault="00A31ED5" w:rsidP="00FF71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ED5" w:rsidRPr="00561A3A" w:rsidRDefault="00A31ED5" w:rsidP="00A31ED5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lastRenderedPageBreak/>
        <w:t>Softw</w:t>
      </w:r>
      <w:r w:rsidRPr="00561A3A">
        <w:rPr>
          <w:rFonts w:ascii="Bookman Old Style" w:hAnsi="Bookman Old Style"/>
          <w:b/>
          <w:bCs/>
          <w:sz w:val="28"/>
          <w:szCs w:val="28"/>
          <w:u w:val="single"/>
        </w:rPr>
        <w:t>are Requirements:</w:t>
      </w:r>
    </w:p>
    <w:p w:rsidR="00A31ED5" w:rsidRPr="00754A1F" w:rsidRDefault="00A31ED5" w:rsidP="00A31ED5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Cs/>
          <w:color w:val="000000"/>
          <w:sz w:val="28"/>
          <w:szCs w:val="28"/>
        </w:rPr>
        <w:t xml:space="preserve">Language         </w:t>
      </w:r>
      <w:r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ab/>
        <w:t xml:space="preserve"> :  VB.NET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</w:p>
    <w:p w:rsidR="00A31ED5" w:rsidRDefault="00A31ED5" w:rsidP="00A31ED5">
      <w:pPr>
        <w:spacing w:line="360" w:lineRule="auto"/>
        <w:rPr>
          <w:rFonts w:ascii="Bookman Old Style" w:hAnsi="Bookman Old Style"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Technologies    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  <w:t xml:space="preserve"> :  </w:t>
      </w:r>
      <w:r>
        <w:rPr>
          <w:rFonts w:ascii="Bookman Old Style" w:hAnsi="Bookman Old Style"/>
          <w:bCs/>
          <w:color w:val="000000"/>
          <w:sz w:val="28"/>
          <w:szCs w:val="28"/>
        </w:rPr>
        <w:t>Microsoft.NET</w:t>
      </w:r>
      <w:r w:rsidRPr="005808B6">
        <w:rPr>
          <w:rFonts w:ascii="Bookman Old Style" w:hAnsi="Bookman Old Style"/>
          <w:bCs/>
          <w:color w:val="000000"/>
          <w:sz w:val="28"/>
          <w:szCs w:val="28"/>
        </w:rPr>
        <w:t>,</w:t>
      </w:r>
      <w:r>
        <w:rPr>
          <w:rFonts w:ascii="Bookman Old Style" w:hAnsi="Bookman Old Style"/>
          <w:b/>
          <w:bCs/>
          <w:color w:val="000000"/>
          <w:sz w:val="28"/>
          <w:szCs w:val="28"/>
        </w:rPr>
        <w:t xml:space="preserve"> </w:t>
      </w:r>
      <w:r w:rsidRPr="00561A3A">
        <w:rPr>
          <w:rFonts w:ascii="Bookman Old Style" w:hAnsi="Bookman Old Style"/>
          <w:bCs/>
          <w:color w:val="000000"/>
          <w:sz w:val="28"/>
          <w:szCs w:val="28"/>
        </w:rPr>
        <w:t>ADO.NET</w:t>
      </w:r>
      <w:r>
        <w:rPr>
          <w:rFonts w:ascii="Bookman Old Style" w:hAnsi="Bookman Old Style"/>
          <w:bCs/>
          <w:color w:val="000000"/>
          <w:sz w:val="28"/>
          <w:szCs w:val="28"/>
        </w:rPr>
        <w:t>, ASP.NET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</w:p>
    <w:p w:rsidR="00A31ED5" w:rsidRPr="00754A1F" w:rsidRDefault="00A31ED5" w:rsidP="00A31ED5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Cs/>
          <w:color w:val="000000"/>
          <w:sz w:val="28"/>
          <w:szCs w:val="28"/>
        </w:rPr>
        <w:t>Database</w:t>
      </w:r>
      <w:r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ab/>
        <w:t xml:space="preserve"> :  MS SQL SERVER 2005 </w:t>
      </w:r>
    </w:p>
    <w:p w:rsidR="00A31ED5" w:rsidRPr="00754A1F" w:rsidRDefault="00A31ED5" w:rsidP="00A31ED5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 xml:space="preserve">IDE                   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>
        <w:rPr>
          <w:rFonts w:ascii="Bookman Old Style" w:hAnsi="Bookman Old Style"/>
          <w:bCs/>
          <w:color w:val="000000"/>
          <w:sz w:val="28"/>
          <w:szCs w:val="28"/>
        </w:rPr>
        <w:t xml:space="preserve"> 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>:  Visual Studio 2008</w:t>
      </w:r>
    </w:p>
    <w:p w:rsidR="00A31ED5" w:rsidRPr="00754A1F" w:rsidRDefault="00A31ED5" w:rsidP="00A31ED5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>Operating System      :  Microsoft Windows XP or Later Version</w:t>
      </w:r>
    </w:p>
    <w:p w:rsidR="00A31ED5" w:rsidRPr="00754A1F" w:rsidRDefault="00A31ED5" w:rsidP="00A31ED5">
      <w:pPr>
        <w:spacing w:line="360" w:lineRule="auto"/>
        <w:rPr>
          <w:rFonts w:ascii="Bookman Old Style" w:hAnsi="Bookman Old Style"/>
          <w:color w:val="000000"/>
          <w:sz w:val="28"/>
          <w:szCs w:val="28"/>
          <w:u w:val="single"/>
        </w:rPr>
      </w:pPr>
    </w:p>
    <w:p w:rsidR="00A31ED5" w:rsidRPr="00561A3A" w:rsidRDefault="00A31ED5" w:rsidP="00A31ED5">
      <w:pPr>
        <w:spacing w:line="360" w:lineRule="auto"/>
        <w:rPr>
          <w:rFonts w:ascii="Bookman Old Style" w:hAnsi="Bookman Old Style"/>
          <w:b/>
          <w:color w:val="000000"/>
          <w:sz w:val="28"/>
          <w:szCs w:val="28"/>
          <w:u w:val="single"/>
        </w:rPr>
      </w:pPr>
      <w:r w:rsidRPr="00561A3A">
        <w:rPr>
          <w:rFonts w:ascii="Bookman Old Style" w:hAnsi="Bookman Old Style"/>
          <w:b/>
          <w:color w:val="000000"/>
          <w:sz w:val="28"/>
          <w:szCs w:val="28"/>
          <w:u w:val="single"/>
        </w:rPr>
        <w:t>Hardware Requirements:</w:t>
      </w:r>
    </w:p>
    <w:p w:rsidR="00A31ED5" w:rsidRPr="00754A1F" w:rsidRDefault="00A31ED5" w:rsidP="00A31ED5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>Processor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  <w:t>: Intel Pentium or more</w:t>
      </w:r>
    </w:p>
    <w:p w:rsidR="00A31ED5" w:rsidRPr="00754A1F" w:rsidRDefault="00A31ED5" w:rsidP="00A31ED5">
      <w:pPr>
        <w:spacing w:line="360" w:lineRule="auto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54A1F">
        <w:rPr>
          <w:rFonts w:ascii="Bookman Old Style" w:hAnsi="Bookman Old Style"/>
          <w:bCs/>
          <w:color w:val="000000"/>
          <w:sz w:val="28"/>
          <w:szCs w:val="28"/>
        </w:rPr>
        <w:t>RAM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ab/>
        <w:t>: 512 MB (</w:t>
      </w:r>
      <w:r w:rsidRPr="00754A1F">
        <w:rPr>
          <w:rFonts w:ascii="Bookman Old Style" w:hAnsi="Bookman Old Style"/>
          <w:bCs/>
          <w:i/>
          <w:color w:val="000000"/>
          <w:sz w:val="28"/>
          <w:szCs w:val="28"/>
        </w:rPr>
        <w:t>Minimum</w:t>
      </w:r>
      <w:r w:rsidRPr="00754A1F">
        <w:rPr>
          <w:rFonts w:ascii="Bookman Old Style" w:hAnsi="Bookman Old Style"/>
          <w:bCs/>
          <w:color w:val="000000"/>
          <w:sz w:val="28"/>
          <w:szCs w:val="28"/>
        </w:rPr>
        <w:t>)</w:t>
      </w:r>
    </w:p>
    <w:sectPr w:rsidR="00A31ED5" w:rsidRPr="00754A1F" w:rsidSect="001B5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vP6EC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D34"/>
    <w:rsid w:val="00046184"/>
    <w:rsid w:val="001B5B62"/>
    <w:rsid w:val="00214C6E"/>
    <w:rsid w:val="002574D7"/>
    <w:rsid w:val="002A57B8"/>
    <w:rsid w:val="00300F29"/>
    <w:rsid w:val="003E1DB2"/>
    <w:rsid w:val="00401258"/>
    <w:rsid w:val="004F7F3A"/>
    <w:rsid w:val="005F4B91"/>
    <w:rsid w:val="00665855"/>
    <w:rsid w:val="007C3399"/>
    <w:rsid w:val="007D32FC"/>
    <w:rsid w:val="008B0EA8"/>
    <w:rsid w:val="008B1FED"/>
    <w:rsid w:val="008D5660"/>
    <w:rsid w:val="008E6B86"/>
    <w:rsid w:val="009A7D34"/>
    <w:rsid w:val="009E0A2A"/>
    <w:rsid w:val="00A31ED5"/>
    <w:rsid w:val="00AE1250"/>
    <w:rsid w:val="00C70616"/>
    <w:rsid w:val="00E11195"/>
    <w:rsid w:val="00E87E8F"/>
    <w:rsid w:val="00FF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Krest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Gowtham</dc:creator>
  <cp:keywords/>
  <dc:description/>
  <cp:lastModifiedBy>Gowtham</cp:lastModifiedBy>
  <cp:revision>63</cp:revision>
  <dcterms:created xsi:type="dcterms:W3CDTF">2011-12-01T05:54:00Z</dcterms:created>
  <dcterms:modified xsi:type="dcterms:W3CDTF">2011-12-02T12:56:00Z</dcterms:modified>
</cp:coreProperties>
</file>